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0C" w:rsidRDefault="00036F52" w:rsidP="00F43D83">
      <w:pPr>
        <w:rPr>
          <w:sz w:val="28"/>
          <w:szCs w:val="28"/>
        </w:rPr>
      </w:pPr>
      <w:r w:rsidRPr="00213EA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</w:t>
      </w:r>
      <w:r w:rsidRPr="00213EAA">
        <w:rPr>
          <w:sz w:val="28"/>
          <w:szCs w:val="28"/>
          <w:lang w:val="en-US"/>
        </w:rPr>
        <w:t>JÖ</w:t>
      </w:r>
      <w:r w:rsidRPr="00213EAA">
        <w:rPr>
          <w:sz w:val="28"/>
          <w:szCs w:val="28"/>
        </w:rPr>
        <w:t>П</w:t>
      </w:r>
    </w:p>
    <w:p w:rsidR="00B95F0C" w:rsidRDefault="00B95F0C" w:rsidP="00F43D8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03"/>
        <w:tblW w:w="10425" w:type="dxa"/>
        <w:tblLayout w:type="fixed"/>
        <w:tblLook w:val="01E0"/>
      </w:tblPr>
      <w:tblGrid>
        <w:gridCol w:w="4847"/>
        <w:gridCol w:w="1105"/>
        <w:gridCol w:w="4473"/>
      </w:tblGrid>
      <w:tr w:rsidR="00B95F0C" w:rsidTr="00036F52">
        <w:tc>
          <w:tcPr>
            <w:tcW w:w="4847" w:type="dxa"/>
            <w:hideMark/>
          </w:tcPr>
          <w:p w:rsidR="00B95F0C" w:rsidRDefault="00B95F0C">
            <w:pPr>
              <w:pStyle w:val="5"/>
              <w:jc w:val="center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>РЕСПУБЛИКА АЛТАЙ</w:t>
            </w:r>
          </w:p>
          <w:p w:rsidR="00B95F0C" w:rsidRDefault="00B95F0C">
            <w:pPr>
              <w:pStyle w:val="5"/>
              <w:jc w:val="center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  <w:p w:rsidR="00B95F0C" w:rsidRDefault="00B95F0C">
            <w:pPr>
              <w:pStyle w:val="5"/>
              <w:jc w:val="center"/>
              <w:rPr>
                <w:rFonts w:eastAsiaTheme="minorEastAsia"/>
                <w:b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val="ru-RU"/>
              </w:rPr>
              <w:t>«ТЕЛЕНГИТ-СОРТОГОЙСКОЕ СЕЛЬСКОЕ ПОСЕЛЕНИЕ»</w:t>
            </w:r>
          </w:p>
          <w:p w:rsidR="00B95F0C" w:rsidRDefault="00B95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95F0C" w:rsidRDefault="002B0E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B0E12">
              <w:pict>
                <v:line id="_x0000_s1026" style="position:absolute;left:0;text-align:left;z-index:251658240" from="6.85pt,51.45pt" to="510.85pt,51.45pt" strokeweight="4.5pt">
                  <v:stroke linestyle="thinThick"/>
                </v:line>
              </w:pict>
            </w:r>
            <w:r w:rsidR="00B95F0C">
              <w:rPr>
                <w:sz w:val="24"/>
                <w:szCs w:val="24"/>
              </w:rPr>
              <w:t xml:space="preserve">Центральная ул. 2., с. Теленгит-Сортогой, 649780 тел. (38842)24-3-17; факс 24-3-17; </w:t>
            </w:r>
            <w:r w:rsidR="00B95F0C">
              <w:rPr>
                <w:sz w:val="24"/>
                <w:szCs w:val="24"/>
                <w:lang w:val="en-US"/>
              </w:rPr>
              <w:t>telengitsp</w:t>
            </w:r>
            <w:r w:rsidR="00B95F0C">
              <w:rPr>
                <w:sz w:val="24"/>
                <w:szCs w:val="24"/>
              </w:rPr>
              <w:t>@</w:t>
            </w:r>
            <w:r w:rsidR="00B95F0C">
              <w:rPr>
                <w:sz w:val="24"/>
                <w:szCs w:val="24"/>
                <w:lang w:val="en-US"/>
              </w:rPr>
              <w:t>mail</w:t>
            </w:r>
            <w:r w:rsidR="00B95F0C">
              <w:rPr>
                <w:sz w:val="24"/>
                <w:szCs w:val="24"/>
              </w:rPr>
              <w:t>.</w:t>
            </w:r>
            <w:r w:rsidR="00B95F0C">
              <w:rPr>
                <w:sz w:val="24"/>
                <w:szCs w:val="24"/>
                <w:lang w:val="en-US"/>
              </w:rPr>
              <w:t>ru</w:t>
            </w:r>
            <w:r w:rsidR="00B95F0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5" w:type="dxa"/>
            <w:hideMark/>
          </w:tcPr>
          <w:p w:rsidR="00B95F0C" w:rsidRDefault="00B95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9600" cy="600075"/>
                  <wp:effectExtent l="19050" t="0" r="0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hideMark/>
          </w:tcPr>
          <w:p w:rsidR="00B95F0C" w:rsidRDefault="00B95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 РЕСПУБЛИКА МУНИЦИПАЛ ТÖЗÖМÖ «ТЕЛЕНГИТ-СОРТОГОЙ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 xml:space="preserve">УРТ»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ЕЕЗЕЗИНИН АДМИНИСТРАЦИЯЗЫ</w:t>
            </w:r>
          </w:p>
          <w:p w:rsidR="00B95F0C" w:rsidRDefault="00B95F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Центральная, 2; Теленгит-Сортогой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 xml:space="preserve">. 649780 тел.(38842)24-3-17; факс 24-3-17 </w:t>
            </w:r>
            <w:r>
              <w:rPr>
                <w:sz w:val="24"/>
                <w:szCs w:val="24"/>
                <w:lang w:val="en-US"/>
              </w:rPr>
              <w:t>telengitsp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95F0C" w:rsidRDefault="00B95F0C" w:rsidP="00B95F0C">
      <w:pPr>
        <w:rPr>
          <w:sz w:val="16"/>
          <w:szCs w:val="27"/>
        </w:rPr>
      </w:pPr>
    </w:p>
    <w:tbl>
      <w:tblPr>
        <w:tblW w:w="10425" w:type="dxa"/>
        <w:tblInd w:w="-252" w:type="dxa"/>
        <w:tblLayout w:type="fixed"/>
        <w:tblLook w:val="01E0"/>
      </w:tblPr>
      <w:tblGrid>
        <w:gridCol w:w="10425"/>
      </w:tblGrid>
      <w:tr w:rsidR="00036F52" w:rsidRPr="00213EAA" w:rsidTr="00FA66DC">
        <w:tc>
          <w:tcPr>
            <w:tcW w:w="10425" w:type="dxa"/>
          </w:tcPr>
          <w:tbl>
            <w:tblPr>
              <w:tblW w:w="10458" w:type="dxa"/>
              <w:tblLayout w:type="fixed"/>
              <w:tblLook w:val="01E0"/>
            </w:tblPr>
            <w:tblGrid>
              <w:gridCol w:w="3492"/>
              <w:gridCol w:w="2084"/>
              <w:gridCol w:w="498"/>
              <w:gridCol w:w="1124"/>
              <w:gridCol w:w="3260"/>
            </w:tblGrid>
            <w:tr w:rsidR="00036F52" w:rsidRPr="00213EAA" w:rsidTr="00AF51B5">
              <w:tc>
                <w:tcPr>
                  <w:tcW w:w="3492" w:type="dxa"/>
                </w:tcPr>
                <w:p w:rsidR="00036F52" w:rsidRPr="00213EAA" w:rsidRDefault="00476988" w:rsidP="00AF51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от</w:t>
                  </w:r>
                </w:p>
              </w:tc>
              <w:tc>
                <w:tcPr>
                  <w:tcW w:w="2084" w:type="dxa"/>
                  <w:tcBorders>
                    <w:bottom w:val="single" w:sz="4" w:space="0" w:color="auto"/>
                  </w:tcBorders>
                </w:tcPr>
                <w:p w:rsidR="00036F52" w:rsidRPr="00213EAA" w:rsidRDefault="00B92D6E" w:rsidP="00B92D6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25</w:t>
                  </w:r>
                  <w:r w:rsidR="00C106D9">
                    <w:rPr>
                      <w:i/>
                      <w:sz w:val="28"/>
                      <w:szCs w:val="28"/>
                    </w:rPr>
                    <w:t>.0</w:t>
                  </w:r>
                  <w:r>
                    <w:rPr>
                      <w:i/>
                      <w:sz w:val="28"/>
                      <w:szCs w:val="28"/>
                    </w:rPr>
                    <w:t>2</w:t>
                  </w:r>
                  <w:r w:rsidR="00C106D9">
                    <w:rPr>
                      <w:i/>
                      <w:sz w:val="28"/>
                      <w:szCs w:val="28"/>
                    </w:rPr>
                    <w:t>.202</w:t>
                  </w:r>
                  <w:r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036F52" w:rsidRPr="00213EAA" w:rsidRDefault="00036F52" w:rsidP="00AF51B5">
                  <w:pPr>
                    <w:rPr>
                      <w:sz w:val="28"/>
                      <w:szCs w:val="28"/>
                    </w:rPr>
                  </w:pPr>
                  <w:r w:rsidRPr="00213EA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</w:tcPr>
                <w:p w:rsidR="00036F52" w:rsidRPr="00213EAA" w:rsidRDefault="004335FF" w:rsidP="000A4EE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036F52" w:rsidRPr="00213EAA" w:rsidRDefault="00036F52" w:rsidP="00AF51B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6F52" w:rsidRDefault="00036F52" w:rsidP="00AF51B5">
            <w:pPr>
              <w:ind w:left="-540" w:firstLine="180"/>
              <w:jc w:val="center"/>
              <w:rPr>
                <w:sz w:val="28"/>
                <w:szCs w:val="28"/>
              </w:rPr>
            </w:pPr>
            <w:r w:rsidRPr="00213EA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Теленгит-Сортогой</w:t>
            </w:r>
          </w:p>
          <w:p w:rsidR="00FA66DC" w:rsidRPr="00213EAA" w:rsidRDefault="00FA66DC" w:rsidP="00AF51B5">
            <w:pPr>
              <w:ind w:left="-540" w:firstLine="180"/>
              <w:jc w:val="center"/>
              <w:rPr>
                <w:sz w:val="28"/>
                <w:szCs w:val="28"/>
              </w:rPr>
            </w:pPr>
          </w:p>
        </w:tc>
      </w:tr>
    </w:tbl>
    <w:p w:rsidR="00B92D6E" w:rsidRDefault="00B92D6E" w:rsidP="00B92D6E">
      <w:pPr>
        <w:rPr>
          <w:sz w:val="22"/>
          <w:szCs w:val="22"/>
        </w:rPr>
      </w:pPr>
    </w:p>
    <w:p w:rsidR="00B92D6E" w:rsidRPr="00B92D6E" w:rsidRDefault="00B92D6E" w:rsidP="00B92D6E">
      <w:pPr>
        <w:jc w:val="both"/>
        <w:rPr>
          <w:rStyle w:val="ad"/>
          <w:b w:val="0"/>
          <w:sz w:val="24"/>
          <w:szCs w:val="24"/>
        </w:rPr>
      </w:pPr>
      <w:r>
        <w:rPr>
          <w:rStyle w:val="ad"/>
          <w:b w:val="0"/>
          <w:sz w:val="28"/>
          <w:szCs w:val="28"/>
        </w:rPr>
        <w:t xml:space="preserve">  </w:t>
      </w:r>
      <w:r w:rsidRPr="00B92D6E">
        <w:rPr>
          <w:rStyle w:val="ad"/>
          <w:b w:val="0"/>
          <w:sz w:val="24"/>
          <w:szCs w:val="24"/>
        </w:rPr>
        <w:t>Об утверждении Положения о порядке оказания имущественной поддержки субъектам малого и среднего предпринимательства и организациям,</w:t>
      </w:r>
    </w:p>
    <w:p w:rsidR="00B92D6E" w:rsidRPr="00B92D6E" w:rsidRDefault="00B92D6E" w:rsidP="00B92D6E">
      <w:pPr>
        <w:jc w:val="both"/>
        <w:rPr>
          <w:rStyle w:val="ad"/>
          <w:b w:val="0"/>
          <w:sz w:val="24"/>
          <w:szCs w:val="24"/>
        </w:rPr>
      </w:pPr>
      <w:r w:rsidRPr="00B92D6E">
        <w:rPr>
          <w:rStyle w:val="ad"/>
          <w:b w:val="0"/>
          <w:sz w:val="24"/>
          <w:szCs w:val="24"/>
        </w:rPr>
        <w:t xml:space="preserve">образующим инфраструктуру поддержки субъектов малого и среднего предпринимательства в муниципальном образовании Теленгит-Сортогойское  </w:t>
      </w:r>
    </w:p>
    <w:p w:rsidR="00B92D6E" w:rsidRPr="00B92D6E" w:rsidRDefault="00B92D6E" w:rsidP="00B92D6E">
      <w:pPr>
        <w:jc w:val="both"/>
        <w:rPr>
          <w:b/>
          <w:sz w:val="24"/>
          <w:szCs w:val="24"/>
        </w:rPr>
      </w:pPr>
      <w:r w:rsidRPr="00B92D6E">
        <w:rPr>
          <w:rStyle w:val="ad"/>
          <w:b w:val="0"/>
          <w:sz w:val="24"/>
          <w:szCs w:val="24"/>
        </w:rPr>
        <w:t xml:space="preserve">сельское поселение </w:t>
      </w:r>
    </w:p>
    <w:p w:rsidR="00A84089" w:rsidRPr="00B92D6E" w:rsidRDefault="00A84089" w:rsidP="003D6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089" w:rsidRPr="00B92D6E" w:rsidRDefault="00B92D6E" w:rsidP="00B92D6E">
      <w:pPr>
        <w:jc w:val="both"/>
        <w:rPr>
          <w:sz w:val="24"/>
          <w:szCs w:val="24"/>
        </w:rPr>
      </w:pPr>
      <w:r w:rsidRPr="00B92D6E">
        <w:rPr>
          <w:sz w:val="24"/>
          <w:szCs w:val="24"/>
        </w:rPr>
        <w:t xml:space="preserve"> В соответствии Федеральными законами от 24.07.2007 года № 209-ФЗ «О развитии малого и среднего предпринимательства в Российской Федерации», от 26.07.2006 года №135-ФЗ «О защите конкуренции», от 06.10.2003 года № 131-ФЗ «Об общих принципах организации местного самоуправления в Российской Федерации», в связи с вступлением в силу Федерального закона от 24.07.2018 года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руководствуясь Уставом муниципального образования Теленгит-Сортогойское  сельское поселение Кош-Агачского района Республики Алтай</w:t>
      </w:r>
    </w:p>
    <w:p w:rsidR="00B92D6E" w:rsidRPr="00B92D6E" w:rsidRDefault="00B92D6E" w:rsidP="00B92D6E">
      <w:pPr>
        <w:jc w:val="both"/>
        <w:rPr>
          <w:sz w:val="28"/>
          <w:szCs w:val="28"/>
        </w:rPr>
      </w:pPr>
    </w:p>
    <w:p w:rsidR="00B92D6E" w:rsidRDefault="00B92D6E" w:rsidP="00B92D6E">
      <w:pPr>
        <w:jc w:val="center"/>
        <w:rPr>
          <w:b/>
        </w:rPr>
      </w:pPr>
      <w:r w:rsidRPr="00A560B4">
        <w:rPr>
          <w:b/>
        </w:rPr>
        <w:t>ПОСТАНОВЛЯЮ:</w:t>
      </w:r>
    </w:p>
    <w:p w:rsidR="00B92D6E" w:rsidRPr="00B92D6E" w:rsidRDefault="00B92D6E" w:rsidP="00B92D6E">
      <w:pPr>
        <w:jc w:val="both"/>
        <w:rPr>
          <w:b/>
          <w:sz w:val="24"/>
          <w:szCs w:val="24"/>
        </w:rPr>
      </w:pPr>
      <w:r w:rsidRPr="00B92D6E">
        <w:rPr>
          <w:sz w:val="24"/>
          <w:szCs w:val="24"/>
        </w:rPr>
        <w:t xml:space="preserve">1. Утвердить прилагаемое </w:t>
      </w:r>
      <w:r w:rsidRPr="00B92D6E">
        <w:rPr>
          <w:rStyle w:val="ad"/>
          <w:b w:val="0"/>
          <w:sz w:val="24"/>
          <w:szCs w:val="24"/>
        </w:rPr>
        <w:t xml:space="preserve">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</w:t>
      </w:r>
      <w:r>
        <w:rPr>
          <w:rStyle w:val="ad"/>
          <w:b w:val="0"/>
          <w:sz w:val="24"/>
          <w:szCs w:val="24"/>
        </w:rPr>
        <w:t>Теленгит</w:t>
      </w:r>
      <w:r w:rsidRPr="00B92D6E">
        <w:rPr>
          <w:rStyle w:val="ad"/>
          <w:b w:val="0"/>
          <w:sz w:val="24"/>
          <w:szCs w:val="24"/>
        </w:rPr>
        <w:t>-</w:t>
      </w:r>
      <w:r>
        <w:rPr>
          <w:rStyle w:val="ad"/>
          <w:b w:val="0"/>
          <w:sz w:val="24"/>
          <w:szCs w:val="24"/>
        </w:rPr>
        <w:t>Сортогойское</w:t>
      </w:r>
      <w:r w:rsidRPr="00B92D6E">
        <w:rPr>
          <w:rStyle w:val="ad"/>
          <w:b w:val="0"/>
          <w:sz w:val="24"/>
          <w:szCs w:val="24"/>
        </w:rPr>
        <w:t xml:space="preserve"> сельское поселение Кош-Агачского района Республики Алтай.</w:t>
      </w:r>
      <w:r w:rsidRPr="00B92D6E">
        <w:rPr>
          <w:sz w:val="24"/>
          <w:szCs w:val="24"/>
        </w:rPr>
        <w:t xml:space="preserve"> </w:t>
      </w:r>
    </w:p>
    <w:p w:rsidR="00B92D6E" w:rsidRPr="00B92D6E" w:rsidRDefault="00B92D6E" w:rsidP="00B92D6E">
      <w:pPr>
        <w:jc w:val="both"/>
        <w:rPr>
          <w:sz w:val="24"/>
          <w:szCs w:val="24"/>
        </w:rPr>
      </w:pPr>
      <w:r w:rsidRPr="00B92D6E">
        <w:rPr>
          <w:sz w:val="24"/>
          <w:szCs w:val="24"/>
        </w:rPr>
        <w:t xml:space="preserve">      2. Настоящее постановление вступает в силу со дня его подписания, подлежит официальному обнародованию путем вывешивания заверенной копии,  Положение Порядка</w:t>
      </w:r>
      <w:r w:rsidRPr="00B92D6E">
        <w:rPr>
          <w:rStyle w:val="ad"/>
          <w:b w:val="0"/>
          <w:sz w:val="24"/>
          <w:szCs w:val="24"/>
        </w:rPr>
        <w:t xml:space="preserve"> 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</w:t>
      </w:r>
      <w:r>
        <w:rPr>
          <w:rStyle w:val="ad"/>
          <w:b w:val="0"/>
          <w:sz w:val="24"/>
          <w:szCs w:val="24"/>
        </w:rPr>
        <w:t>Теленгит-Сортогойское</w:t>
      </w:r>
      <w:r w:rsidRPr="00B92D6E">
        <w:rPr>
          <w:rStyle w:val="ad"/>
          <w:b w:val="0"/>
          <w:sz w:val="24"/>
          <w:szCs w:val="24"/>
        </w:rPr>
        <w:t xml:space="preserve"> сельское поселение Кош-Агачского района Республики Алтай.</w:t>
      </w:r>
      <w:r>
        <w:rPr>
          <w:sz w:val="24"/>
          <w:szCs w:val="24"/>
        </w:rPr>
        <w:t xml:space="preserve"> На информационном стенде</w:t>
      </w:r>
      <w:r w:rsidRPr="00B92D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92D6E">
        <w:rPr>
          <w:sz w:val="24"/>
          <w:szCs w:val="24"/>
        </w:rPr>
        <w:t>размещенном в здании помещения администрации поселения, ин</w:t>
      </w:r>
      <w:r>
        <w:rPr>
          <w:sz w:val="24"/>
          <w:szCs w:val="24"/>
        </w:rPr>
        <w:t>формационном стенде в селе Теленгит</w:t>
      </w:r>
      <w:r w:rsidRPr="00B92D6E">
        <w:rPr>
          <w:sz w:val="24"/>
          <w:szCs w:val="24"/>
        </w:rPr>
        <w:t>-</w:t>
      </w:r>
      <w:r>
        <w:rPr>
          <w:sz w:val="24"/>
          <w:szCs w:val="24"/>
        </w:rPr>
        <w:t>Сортогой</w:t>
      </w:r>
      <w:r w:rsidRPr="00B92D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92D6E">
        <w:rPr>
          <w:sz w:val="24"/>
          <w:szCs w:val="24"/>
        </w:rPr>
        <w:t>а также опубликовании на офици</w:t>
      </w:r>
      <w:r>
        <w:rPr>
          <w:sz w:val="24"/>
          <w:szCs w:val="24"/>
        </w:rPr>
        <w:t>альном сайте администрации Теленгит</w:t>
      </w:r>
      <w:r w:rsidRPr="00B92D6E">
        <w:rPr>
          <w:sz w:val="24"/>
          <w:szCs w:val="24"/>
        </w:rPr>
        <w:t>-</w:t>
      </w:r>
      <w:r>
        <w:rPr>
          <w:sz w:val="24"/>
          <w:szCs w:val="24"/>
        </w:rPr>
        <w:t>Сортогойс</w:t>
      </w:r>
      <w:r w:rsidRPr="00B92D6E">
        <w:rPr>
          <w:sz w:val="24"/>
          <w:szCs w:val="24"/>
        </w:rPr>
        <w:t>кого сельского поселения в сети «Интернет».</w:t>
      </w:r>
    </w:p>
    <w:p w:rsidR="00A84089" w:rsidRPr="00B92D6E" w:rsidRDefault="00A84089" w:rsidP="00F43D83">
      <w:pPr>
        <w:rPr>
          <w:sz w:val="24"/>
          <w:szCs w:val="24"/>
        </w:rPr>
      </w:pPr>
    </w:p>
    <w:p w:rsidR="0036583C" w:rsidRPr="00B92D6E" w:rsidRDefault="00335A29" w:rsidP="00F43D83">
      <w:pPr>
        <w:rPr>
          <w:sz w:val="24"/>
          <w:szCs w:val="24"/>
        </w:rPr>
      </w:pPr>
      <w:r w:rsidRPr="00B92D6E">
        <w:rPr>
          <w:sz w:val="24"/>
          <w:szCs w:val="24"/>
        </w:rPr>
        <w:t xml:space="preserve">Глава </w:t>
      </w:r>
    </w:p>
    <w:p w:rsidR="00335A29" w:rsidRPr="00B92D6E" w:rsidRDefault="00335A29" w:rsidP="00F43D83">
      <w:pPr>
        <w:rPr>
          <w:sz w:val="24"/>
          <w:szCs w:val="24"/>
        </w:rPr>
      </w:pPr>
      <w:r w:rsidRPr="00B92D6E">
        <w:rPr>
          <w:sz w:val="24"/>
          <w:szCs w:val="24"/>
        </w:rPr>
        <w:t>МО «Теленгит-Сортогойское</w:t>
      </w:r>
    </w:p>
    <w:p w:rsidR="00335A29" w:rsidRPr="00B92D6E" w:rsidRDefault="00335A29" w:rsidP="00F43D83">
      <w:pPr>
        <w:rPr>
          <w:sz w:val="24"/>
          <w:szCs w:val="24"/>
        </w:rPr>
      </w:pPr>
      <w:r w:rsidRPr="00B92D6E">
        <w:rPr>
          <w:sz w:val="24"/>
          <w:szCs w:val="24"/>
        </w:rPr>
        <w:t xml:space="preserve">сельское поселение»                                                      </w:t>
      </w:r>
      <w:r w:rsidR="00476988" w:rsidRPr="00B92D6E">
        <w:rPr>
          <w:sz w:val="24"/>
          <w:szCs w:val="24"/>
        </w:rPr>
        <w:t xml:space="preserve"> </w:t>
      </w:r>
      <w:r w:rsidRPr="00B92D6E">
        <w:rPr>
          <w:sz w:val="24"/>
          <w:szCs w:val="24"/>
        </w:rPr>
        <w:t>Тадыев С.Б.</w:t>
      </w:r>
    </w:p>
    <w:p w:rsidR="00A84089" w:rsidRDefault="00A84089" w:rsidP="00F43D83">
      <w:pPr>
        <w:rPr>
          <w:sz w:val="28"/>
          <w:szCs w:val="28"/>
        </w:rPr>
      </w:pPr>
    </w:p>
    <w:p w:rsidR="00B92D6E" w:rsidRPr="005E72F8" w:rsidRDefault="00B92D6E" w:rsidP="00B92D6E">
      <w:pPr>
        <w:pStyle w:val="ae"/>
        <w:spacing w:before="0" w:beforeAutospacing="0" w:after="0" w:afterAutospacing="0"/>
        <w:jc w:val="right"/>
        <w:rPr>
          <w:b/>
        </w:rPr>
      </w:pPr>
      <w:r w:rsidRPr="005E72F8">
        <w:rPr>
          <w:rStyle w:val="ad"/>
          <w:b w:val="0"/>
        </w:rPr>
        <w:t>Приложение</w:t>
      </w:r>
    </w:p>
    <w:p w:rsidR="00B92D6E" w:rsidRDefault="00B92D6E" w:rsidP="00B92D6E">
      <w:pPr>
        <w:pStyle w:val="ae"/>
        <w:spacing w:before="0" w:beforeAutospacing="0" w:after="0" w:afterAutospacing="0"/>
        <w:jc w:val="right"/>
      </w:pPr>
      <w:r>
        <w:t xml:space="preserve"> к постановлению администрации </w:t>
      </w:r>
    </w:p>
    <w:p w:rsidR="00B92D6E" w:rsidRDefault="00B92D6E" w:rsidP="00B92D6E">
      <w:pPr>
        <w:pStyle w:val="ae"/>
        <w:spacing w:before="0" w:beforeAutospacing="0" w:after="0" w:afterAutospacing="0"/>
        <w:jc w:val="right"/>
      </w:pPr>
      <w:r>
        <w:t>Теленгит-Сортогойского сельского поселения</w:t>
      </w:r>
    </w:p>
    <w:p w:rsidR="00B92D6E" w:rsidRDefault="00B92D6E" w:rsidP="00B92D6E">
      <w:pPr>
        <w:pStyle w:val="ae"/>
        <w:spacing w:before="0" w:beforeAutospacing="0" w:after="0" w:afterAutospacing="0"/>
        <w:jc w:val="right"/>
      </w:pPr>
      <w:r>
        <w:t>Кош-Агачского района</w:t>
      </w:r>
    </w:p>
    <w:p w:rsidR="00B92D6E" w:rsidRDefault="00B92D6E" w:rsidP="00B92D6E">
      <w:pPr>
        <w:pStyle w:val="ae"/>
        <w:spacing w:before="0" w:beforeAutospacing="0" w:after="0" w:afterAutospacing="0"/>
        <w:jc w:val="right"/>
      </w:pPr>
      <w:r>
        <w:t>Республики Алтай</w:t>
      </w:r>
      <w:r>
        <w:br/>
      </w:r>
      <w:r w:rsidR="004335FF">
        <w:t xml:space="preserve"> от  25.02. 2021 г. №6</w:t>
      </w:r>
      <w:r>
        <w:t xml:space="preserve"> </w:t>
      </w:r>
    </w:p>
    <w:p w:rsidR="00B92D6E" w:rsidRDefault="00B92D6E" w:rsidP="00B92D6E">
      <w:pPr>
        <w:pStyle w:val="ae"/>
        <w:spacing w:before="0" w:beforeAutospacing="0" w:after="0" w:afterAutospacing="0"/>
        <w:jc w:val="center"/>
        <w:rPr>
          <w:rStyle w:val="ad"/>
        </w:rPr>
      </w:pPr>
    </w:p>
    <w:p w:rsidR="00B92D6E" w:rsidRDefault="00B92D6E" w:rsidP="00B92D6E">
      <w:pPr>
        <w:pStyle w:val="ae"/>
        <w:spacing w:before="0" w:beforeAutospacing="0" w:after="0" w:afterAutospacing="0"/>
        <w:jc w:val="center"/>
        <w:rPr>
          <w:rStyle w:val="ad"/>
        </w:rPr>
      </w:pPr>
    </w:p>
    <w:p w:rsidR="00B92D6E" w:rsidRPr="00B92D6E" w:rsidRDefault="00B92D6E" w:rsidP="00B92D6E">
      <w:pPr>
        <w:jc w:val="center"/>
        <w:rPr>
          <w:rStyle w:val="ad"/>
          <w:b w:val="0"/>
          <w:sz w:val="24"/>
          <w:szCs w:val="24"/>
        </w:rPr>
      </w:pPr>
      <w:r w:rsidRPr="00B92D6E">
        <w:rPr>
          <w:rStyle w:val="ad"/>
          <w:b w:val="0"/>
          <w:sz w:val="24"/>
          <w:szCs w:val="24"/>
        </w:rPr>
        <w:t>Положение о порядке оказания</w:t>
      </w:r>
    </w:p>
    <w:p w:rsidR="00B92D6E" w:rsidRPr="00B92D6E" w:rsidRDefault="00B92D6E" w:rsidP="00B92D6E">
      <w:pPr>
        <w:jc w:val="center"/>
        <w:rPr>
          <w:rStyle w:val="ad"/>
          <w:b w:val="0"/>
          <w:sz w:val="24"/>
          <w:szCs w:val="24"/>
        </w:rPr>
      </w:pPr>
      <w:r w:rsidRPr="00B92D6E">
        <w:rPr>
          <w:rStyle w:val="ad"/>
          <w:b w:val="0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Теленгит-Сортогойское сельское поселение  Кош-Агачского района  Республики Алтай</w:t>
      </w:r>
    </w:p>
    <w:p w:rsidR="00B92D6E" w:rsidRDefault="00B92D6E" w:rsidP="00B92D6E">
      <w:pPr>
        <w:jc w:val="center"/>
        <w:rPr>
          <w:rStyle w:val="ad"/>
        </w:rPr>
      </w:pPr>
    </w:p>
    <w:p w:rsidR="00B92D6E" w:rsidRDefault="00B92D6E" w:rsidP="00B92D6E">
      <w:pPr>
        <w:jc w:val="center"/>
        <w:rPr>
          <w:rStyle w:val="ad"/>
        </w:rPr>
      </w:pP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  <w:r>
        <w:t>1. Общие положения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</w:p>
    <w:p w:rsidR="00B92D6E" w:rsidRPr="00F348D5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 xml:space="preserve">1.1. 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1577D7">
        <w:t xml:space="preserve">в муниципальном образовании </w:t>
      </w:r>
      <w:r>
        <w:t>Теленгит-Сортогойское</w:t>
      </w:r>
      <w:r w:rsidRPr="00F348D5">
        <w:rPr>
          <w:rStyle w:val="ad"/>
          <w:b w:val="0"/>
        </w:rPr>
        <w:t xml:space="preserve"> сельское поселение </w:t>
      </w:r>
      <w:r>
        <w:rPr>
          <w:rStyle w:val="ad"/>
          <w:b w:val="0"/>
        </w:rPr>
        <w:t>Кош-Агачского</w:t>
      </w:r>
      <w:r w:rsidRPr="00F348D5">
        <w:rPr>
          <w:rStyle w:val="ad"/>
          <w:b w:val="0"/>
        </w:rPr>
        <w:t xml:space="preserve"> района</w:t>
      </w:r>
      <w:r w:rsidRPr="00D91394">
        <w:rPr>
          <w:rStyle w:val="ad"/>
        </w:rPr>
        <w:t xml:space="preserve"> </w:t>
      </w:r>
      <w:r w:rsidRPr="007055FA">
        <w:rPr>
          <w:rStyle w:val="ad"/>
          <w:b w:val="0"/>
        </w:rPr>
        <w:t>Республики Алтай</w:t>
      </w:r>
      <w:r>
        <w:t xml:space="preserve"> (далее - Положение), 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 Федеральным законом от 24.07.2018г.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определяет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на территории муниципального образования Теленгит-Сортогойское</w:t>
      </w:r>
      <w:r w:rsidRPr="00F348D5">
        <w:rPr>
          <w:rStyle w:val="ad"/>
          <w:b w:val="0"/>
        </w:rPr>
        <w:t xml:space="preserve"> сельское поселение </w:t>
      </w:r>
      <w:r>
        <w:rPr>
          <w:rStyle w:val="ad"/>
          <w:b w:val="0"/>
        </w:rPr>
        <w:t>Кош-Агачского</w:t>
      </w:r>
      <w:r w:rsidRPr="00F348D5">
        <w:rPr>
          <w:rStyle w:val="ad"/>
          <w:b w:val="0"/>
        </w:rPr>
        <w:t xml:space="preserve"> района </w:t>
      </w:r>
      <w:r>
        <w:rPr>
          <w:rStyle w:val="ad"/>
          <w:b w:val="0"/>
        </w:rPr>
        <w:t>Республики Алтай</w:t>
      </w:r>
      <w:r w:rsidRPr="00F348D5">
        <w:t>. (далее – Субъекты малого и среднего предпринимательства).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Оказание имущественной поддержки Субъектам малого и среднего предпринимательства осуществляется в виде предоставления муниципального имущества и земельных участков включенных в перечень муниципального имущества, предназначенного для оказания имущественной поддержки Субъекта малого и среднего предпринимательства,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отчуждение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1.2.Основными принципами Поддержки являются: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 1) заявительный порядок обращения Субъектов малого и среднего предпринимательства за оказанием Поддержки;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 2) доступность мер Поддержки для всех Субъектов малого и среднего предпринимательства;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lastRenderedPageBreak/>
        <w:t> 3) оказание Поддержки с соблюдением требований, установленных Федеральным законом от 26.07.2006 № 135-ФЗ «О защите конкуренции», Земельным кодексом РФ и настоящим Положением;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 4) открытость процедур оказания Поддержки.</w:t>
      </w:r>
    </w:p>
    <w:p w:rsidR="00B92D6E" w:rsidRPr="005E72F8" w:rsidRDefault="00B92D6E" w:rsidP="00B92D6E">
      <w:pPr>
        <w:pStyle w:val="ae"/>
        <w:spacing w:before="0" w:beforeAutospacing="0" w:after="0" w:afterAutospacing="0"/>
        <w:ind w:firstLine="709"/>
        <w:jc w:val="both"/>
      </w:pPr>
    </w:p>
    <w:p w:rsidR="00B92D6E" w:rsidRPr="005E72F8" w:rsidRDefault="00B92D6E" w:rsidP="00B92D6E">
      <w:pPr>
        <w:pStyle w:val="ae"/>
        <w:spacing w:before="0" w:beforeAutospacing="0" w:after="0" w:afterAutospacing="0"/>
        <w:ind w:firstLine="709"/>
        <w:jc w:val="center"/>
      </w:pPr>
      <w:r w:rsidRPr="005E72F8">
        <w:rPr>
          <w:shd w:val="clear" w:color="auto" w:fill="FFFFFF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2.1. Муниципальное имущество, находящееся в собственности муниципального образования Теленгит-Сортогойское</w:t>
      </w:r>
      <w:r w:rsidRPr="00F348D5">
        <w:rPr>
          <w:rStyle w:val="ad"/>
          <w:b w:val="0"/>
        </w:rPr>
        <w:t xml:space="preserve"> сельское поселение </w:t>
      </w:r>
      <w:r>
        <w:rPr>
          <w:rStyle w:val="ad"/>
          <w:b w:val="0"/>
        </w:rPr>
        <w:t>Кош-Агачского</w:t>
      </w:r>
      <w:r w:rsidRPr="00F348D5">
        <w:rPr>
          <w:rStyle w:val="ad"/>
          <w:b w:val="0"/>
        </w:rPr>
        <w:t xml:space="preserve"> района </w:t>
      </w:r>
      <w:r>
        <w:rPr>
          <w:rStyle w:val="ad"/>
          <w:b w:val="0"/>
        </w:rPr>
        <w:t>Республики Алтай</w:t>
      </w:r>
      <w:r>
        <w:t>, включенное в  Перечень муниципального имущества, предназначенного для оказания имущественной Поддержки Субъектам малого и среднего предпринимательства,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 на срок пять лет.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2.2. Арендатор муниципального имущества, относящийся к Субъектам малого и среднего предпринимательства, при обращении в адрес администрации Теленгит-Сортогойского сельского поселения Кош-Агачского района Республики Алтай имеет право обратиться с заявлением о предоставлении ему Поддержки, предусмотренной настоящим Положением.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 xml:space="preserve">2.2.1. В заявлении о предоставлении Поддержки указывается: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личность,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 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2.2.2. К заявлению о предоставлении Поддержки прилагаются следующие документы: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документы, подтверждающие соответствие Субъекта малого и среднего предпринимательства условиям,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копии учредительных документов - для юридического лица;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копии документов, подтверждающих полномочия представителя заявителя, действующего на основании доверенности.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документы, подтверждающие полномочия руководителя юридического лица или иного лица, действующего на основании устава;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копия свидетельства о постановке на учет в налоговом органе;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 xml:space="preserve">В рамках межведомственного информационного взаимодействия администрация  </w:t>
      </w:r>
      <w:r w:rsidR="005572D4">
        <w:t>Теленгит-Сортогойского</w:t>
      </w:r>
      <w:r w:rsidR="005572D4" w:rsidRPr="00F348D5">
        <w:rPr>
          <w:rStyle w:val="ad"/>
          <w:b w:val="0"/>
        </w:rPr>
        <w:t xml:space="preserve"> </w:t>
      </w:r>
      <w:r>
        <w:t>сельского поселения Кош-Агачского района Республики Алтай запрашивает в отношении заявителя (юридического лица или индивидуального предпринимателя):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выписку из Единого государственного реестра юридических лиц (для юридических лиц); - выписку из Единого государственного реестра индивидуальных предпринимателей (для индивидуальных предпринимателей).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lastRenderedPageBreak/>
        <w:t xml:space="preserve">Документы, запрашиваемые администрацией  </w:t>
      </w:r>
      <w:r w:rsidR="005572D4">
        <w:t>Теленгит-Сортогойского</w:t>
      </w:r>
      <w:r w:rsidR="005572D4" w:rsidRPr="00F348D5">
        <w:rPr>
          <w:rStyle w:val="ad"/>
          <w:b w:val="0"/>
        </w:rPr>
        <w:t xml:space="preserve"> </w:t>
      </w:r>
      <w:r>
        <w:t>сельского поселения Кош-Агачского района Республики Алтай в рамках межведомственного информационного взаимодействия, заявитель вправе предоставить по собственной инициативе.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2.2.3. Заявление о предоставлении имущественной поддержки рассматривается комиссией по вопросам развития малого и среднего предпринимательства.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2.3. В соответствии с настоящим Положением Поддержка предоставляется с соблюдением следующих условий: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 xml:space="preserve">1) заявитель является Субъектом малого и среднего предпринимательства за исключением следующих организаций: 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являющихся участниками соглашений о разделе продукции;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осуществляющих предпринимательскую деятельность в сфере игорного бизнеса;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2) муниципальное имущество, испрашиваемое в аренду, включено в утвержденный  Перечень;  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3) у заявителя отсутствует задолженность по арендной плате и пеням по ранее заключенному договору аренды.  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2.4. Основания для отказа в предоставлении Поддержки: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заявителем не представлены документы, определенные пунктом 2.2.2  настоящего Положения, или представлены недостоверные сведения и документы;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не выполнены условия, указанные в пункте 2.3   настоящего Положения.  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 xml:space="preserve">2.5. Решение о предоставлении субъекту малого и среднего предпринимательства имущественной поддержки принимается в виде распоряжения администрации Кош-Агачского района Республики Алтай. 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2.6. При наличии оснований, указанных в п.2.3 и отсутствия оснований, указанных в п.2.4, заявителю предоставляется Поддержка в виде установления льготного размера арендной платы по договору аренды, при этом размер арендной платы для субъектов малого и среднего предпринимательства, оказывающих коммунальные и бытовые услуги населению, а так же в сфере образования, оздоровления и отдыха детей, предоставления медицинских услуг, социального обслуживания населения, развития народных художественных промыслов, занимающихся сбором, утилизацией и переработкой промышленных и бытовых отходов, производством, переработкой или сбытом сельскохозяйственной продукции, устанавливается в размере: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в первый год аренды - 40 процентов размера арендной платы;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во второй год аренды – 60 процентов размера арендной платы;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>- в третий год аренды – 80 процентов размера арендной платы;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 xml:space="preserve">- в четвертый год аренды и далее – 100 процентов размера арендной платы. 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  <w:r>
        <w:t xml:space="preserve">Для субъектов малого и среднего предпринимательства занимающихся иной деятельностью арендная плата устанавливается в размере 100 % размера арендной платы. 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2.7. Порядок и условия предоставления имущественной Поддержки путем передачи муниципального имущества, включенного в утвержденный  Перечень, свободного от прав третьих лиц.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 xml:space="preserve">2.7.1. Предоставление в аренду муниципального имущества, находящегося в собственности </w:t>
      </w:r>
      <w:r w:rsidR="005572D4">
        <w:t>Теленгит-Сортогойского</w:t>
      </w:r>
      <w:r w:rsidR="005572D4" w:rsidRPr="00F348D5">
        <w:rPr>
          <w:rStyle w:val="ad"/>
          <w:b w:val="0"/>
        </w:rPr>
        <w:t xml:space="preserve"> </w:t>
      </w:r>
      <w:r>
        <w:t xml:space="preserve">сельского поселения Кош-Агачского района </w:t>
      </w:r>
      <w:r>
        <w:lastRenderedPageBreak/>
        <w:t xml:space="preserve">Республики Алтай, включенного в   Перечень, свободного от прав третьих лиц, осуществляется посредством проведения открытых аукционов,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2.7.2.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2.7.3. Участниками аукционов, указанных в п. 2.7.1 настоящего  Положения могут являться только Субъекты малого и среднего предпринимательства.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2.7.4.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предоставляют документы, подтверждающие принадлежность их к Субъектам малого и среднего предпринимательства.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2.7.5. При признании аукциона несостоявшимся по причине наличия одного участника, договор аренды заключается с единственным участником.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  <w:r>
        <w:t>3. Имущественная поддержка субъектов малого и среднего предпринимательства при предоставлении земельных участков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both"/>
      </w:pP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3.1. Предоставление в аренду земельных участков, включенных в перечень муниципального имущества и земельных участков, предназначенных для оказания имущественной поддержки субъектам малого и среднего предпринимательства осуществляется в соответствии с Земельным кодексом Российской Федерации.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 xml:space="preserve">3.2. При предоставлении в аренду субъектам малого и среднего предпринимательства земельных участков, являющихся собственностью </w:t>
      </w:r>
      <w:r w:rsidR="005572D4">
        <w:t>Теленгит-Сортогойского</w:t>
      </w:r>
      <w:r>
        <w:t xml:space="preserve"> сельского поселения Кош-Агачского района Республики Алтай, арендная плата уплачивается арендатором  в размере 100% от суммы арендной платы установленной по результатам торгов.</w:t>
      </w:r>
    </w:p>
    <w:p w:rsidR="00B92D6E" w:rsidRDefault="00B92D6E" w:rsidP="0094742B">
      <w:pPr>
        <w:pStyle w:val="ae"/>
        <w:spacing w:before="0" w:beforeAutospacing="0" w:after="0" w:afterAutospacing="0"/>
        <w:jc w:val="both"/>
      </w:pPr>
      <w:r>
        <w:t>3.3. Информация о том, что участниками аукциона на право заключения договора аренды земельного участка могут являться исключительно субъекты малого и среднего предпринимательства указываются в распоряжении о проведении аукциона, информация о льготах по арендной плате – в документации о проведении аукциона.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  <w:r>
        <w:t>4. Последствия нарушения требований оказания имущественной поддержки Субъектам малого и среднего предпринимательства.</w:t>
      </w:r>
    </w:p>
    <w:p w:rsidR="00B92D6E" w:rsidRDefault="00B92D6E" w:rsidP="00B92D6E">
      <w:pPr>
        <w:pStyle w:val="ae"/>
        <w:spacing w:before="0" w:beforeAutospacing="0" w:after="0" w:afterAutospacing="0"/>
        <w:ind w:firstLine="709"/>
        <w:jc w:val="center"/>
      </w:pPr>
    </w:p>
    <w:p w:rsidR="00A84089" w:rsidRPr="005572D4" w:rsidRDefault="00B92D6E" w:rsidP="004335FF">
      <w:pPr>
        <w:jc w:val="both"/>
        <w:rPr>
          <w:sz w:val="24"/>
          <w:szCs w:val="24"/>
        </w:rPr>
      </w:pPr>
      <w:r w:rsidRPr="005572D4">
        <w:rPr>
          <w:sz w:val="24"/>
          <w:szCs w:val="24"/>
        </w:rPr>
        <w:t>4.1. В случае, если при осуществлении контроля за использованием представленной имущественной поддержки администрацией Кош-Агачского района Республики Алтай , осуществляющей права владения, пользования и распоряжения муниципальным имуществом, установлен факт использования муниципального имущества и земельного участка не но целевому назначению и (или) с нарушением запретов, установленных действующим законодательством Российской Федерации, Глава администрации района принимает меры по изменению условий и (или) прекращению предоставления имущественной поддержки, либо по прекращению использования преимущества хозяйствующим субъектом, в том числе по возврату имущест</w:t>
      </w:r>
      <w:r w:rsidR="005572D4">
        <w:rPr>
          <w:sz w:val="24"/>
          <w:szCs w:val="24"/>
        </w:rPr>
        <w:t>ва</w:t>
      </w:r>
    </w:p>
    <w:sectPr w:rsidR="00A84089" w:rsidRPr="005572D4" w:rsidSect="00A26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37" w:rsidRDefault="00872537" w:rsidP="00A71890">
      <w:r>
        <w:separator/>
      </w:r>
    </w:p>
  </w:endnote>
  <w:endnote w:type="continuationSeparator" w:id="1">
    <w:p w:rsidR="00872537" w:rsidRDefault="00872537" w:rsidP="00A7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0" w:rsidRDefault="00A718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0" w:rsidRDefault="00A718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0" w:rsidRDefault="00A718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37" w:rsidRDefault="00872537" w:rsidP="00A71890">
      <w:r>
        <w:separator/>
      </w:r>
    </w:p>
  </w:footnote>
  <w:footnote w:type="continuationSeparator" w:id="1">
    <w:p w:rsidR="00872537" w:rsidRDefault="00872537" w:rsidP="00A7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0" w:rsidRDefault="00A718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0" w:rsidRPr="003929BE" w:rsidRDefault="00A71890" w:rsidP="003929B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0" w:rsidRDefault="00A718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AE3"/>
    <w:multiLevelType w:val="hybridMultilevel"/>
    <w:tmpl w:val="2082857C"/>
    <w:lvl w:ilvl="0" w:tplc="2954D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EE"/>
    <w:rsid w:val="000017E6"/>
    <w:rsid w:val="00006A11"/>
    <w:rsid w:val="00013C4A"/>
    <w:rsid w:val="000212E8"/>
    <w:rsid w:val="00026396"/>
    <w:rsid w:val="00032E40"/>
    <w:rsid w:val="00033DA4"/>
    <w:rsid w:val="00036F52"/>
    <w:rsid w:val="00064CA1"/>
    <w:rsid w:val="000A4880"/>
    <w:rsid w:val="000A4EE1"/>
    <w:rsid w:val="000C712F"/>
    <w:rsid w:val="000C79F8"/>
    <w:rsid w:val="000D259C"/>
    <w:rsid w:val="000D36B7"/>
    <w:rsid w:val="000D3C01"/>
    <w:rsid w:val="000E079D"/>
    <w:rsid w:val="000F049E"/>
    <w:rsid w:val="00103E0D"/>
    <w:rsid w:val="001057A4"/>
    <w:rsid w:val="00155860"/>
    <w:rsid w:val="001608FE"/>
    <w:rsid w:val="001731AE"/>
    <w:rsid w:val="001761A5"/>
    <w:rsid w:val="00185099"/>
    <w:rsid w:val="00190BEC"/>
    <w:rsid w:val="0019195E"/>
    <w:rsid w:val="001932D8"/>
    <w:rsid w:val="001B18F4"/>
    <w:rsid w:val="001B1F5C"/>
    <w:rsid w:val="001C6B76"/>
    <w:rsid w:val="001E656D"/>
    <w:rsid w:val="00203FBF"/>
    <w:rsid w:val="00225CA2"/>
    <w:rsid w:val="00230702"/>
    <w:rsid w:val="002325F4"/>
    <w:rsid w:val="00253BB8"/>
    <w:rsid w:val="00253C5A"/>
    <w:rsid w:val="002675B8"/>
    <w:rsid w:val="00271302"/>
    <w:rsid w:val="002B0E12"/>
    <w:rsid w:val="002B1069"/>
    <w:rsid w:val="002B7971"/>
    <w:rsid w:val="002C70DB"/>
    <w:rsid w:val="002D5BDC"/>
    <w:rsid w:val="002E740D"/>
    <w:rsid w:val="0030054A"/>
    <w:rsid w:val="003010FB"/>
    <w:rsid w:val="00307368"/>
    <w:rsid w:val="00315492"/>
    <w:rsid w:val="00320131"/>
    <w:rsid w:val="00335A29"/>
    <w:rsid w:val="00342B33"/>
    <w:rsid w:val="0036583C"/>
    <w:rsid w:val="00365E91"/>
    <w:rsid w:val="003810D5"/>
    <w:rsid w:val="003913AA"/>
    <w:rsid w:val="003929BE"/>
    <w:rsid w:val="00397BBB"/>
    <w:rsid w:val="003A2949"/>
    <w:rsid w:val="003A7720"/>
    <w:rsid w:val="003C320F"/>
    <w:rsid w:val="003D6699"/>
    <w:rsid w:val="003D6964"/>
    <w:rsid w:val="003E7DCF"/>
    <w:rsid w:val="003F355C"/>
    <w:rsid w:val="003F6739"/>
    <w:rsid w:val="00424667"/>
    <w:rsid w:val="004252C5"/>
    <w:rsid w:val="004325CF"/>
    <w:rsid w:val="004335FF"/>
    <w:rsid w:val="00437EE1"/>
    <w:rsid w:val="00446B14"/>
    <w:rsid w:val="004635B0"/>
    <w:rsid w:val="00475B0E"/>
    <w:rsid w:val="00476988"/>
    <w:rsid w:val="00477259"/>
    <w:rsid w:val="00477A11"/>
    <w:rsid w:val="00480D20"/>
    <w:rsid w:val="00481618"/>
    <w:rsid w:val="00483429"/>
    <w:rsid w:val="00490CEE"/>
    <w:rsid w:val="004A30A5"/>
    <w:rsid w:val="004A40C8"/>
    <w:rsid w:val="004B4F6E"/>
    <w:rsid w:val="004D41CC"/>
    <w:rsid w:val="004D52A6"/>
    <w:rsid w:val="004D7A6C"/>
    <w:rsid w:val="004E2EF1"/>
    <w:rsid w:val="004E3A72"/>
    <w:rsid w:val="004F3059"/>
    <w:rsid w:val="00505B72"/>
    <w:rsid w:val="0050726A"/>
    <w:rsid w:val="00513FCE"/>
    <w:rsid w:val="005224A8"/>
    <w:rsid w:val="00524E4A"/>
    <w:rsid w:val="00533203"/>
    <w:rsid w:val="0053658C"/>
    <w:rsid w:val="005413EB"/>
    <w:rsid w:val="0055649E"/>
    <w:rsid w:val="005572D4"/>
    <w:rsid w:val="00562440"/>
    <w:rsid w:val="005859D9"/>
    <w:rsid w:val="0059310E"/>
    <w:rsid w:val="00594697"/>
    <w:rsid w:val="005A130C"/>
    <w:rsid w:val="005D227D"/>
    <w:rsid w:val="005F05BD"/>
    <w:rsid w:val="005F56A2"/>
    <w:rsid w:val="006072E7"/>
    <w:rsid w:val="0061211D"/>
    <w:rsid w:val="00615606"/>
    <w:rsid w:val="00622CB5"/>
    <w:rsid w:val="006312B5"/>
    <w:rsid w:val="00631FFD"/>
    <w:rsid w:val="00643B8A"/>
    <w:rsid w:val="00645C91"/>
    <w:rsid w:val="006461B7"/>
    <w:rsid w:val="006534AF"/>
    <w:rsid w:val="00663440"/>
    <w:rsid w:val="00663657"/>
    <w:rsid w:val="006769CF"/>
    <w:rsid w:val="006847BC"/>
    <w:rsid w:val="00684AC5"/>
    <w:rsid w:val="0069373A"/>
    <w:rsid w:val="00696ACD"/>
    <w:rsid w:val="006C4024"/>
    <w:rsid w:val="006D21A9"/>
    <w:rsid w:val="006E610D"/>
    <w:rsid w:val="00714559"/>
    <w:rsid w:val="00723899"/>
    <w:rsid w:val="007264F2"/>
    <w:rsid w:val="00742FF7"/>
    <w:rsid w:val="00780919"/>
    <w:rsid w:val="00791CD9"/>
    <w:rsid w:val="007A31C7"/>
    <w:rsid w:val="007C4957"/>
    <w:rsid w:val="007D1BD3"/>
    <w:rsid w:val="007F1908"/>
    <w:rsid w:val="00834E20"/>
    <w:rsid w:val="00844ACE"/>
    <w:rsid w:val="00852C46"/>
    <w:rsid w:val="008540A5"/>
    <w:rsid w:val="00854132"/>
    <w:rsid w:val="008579C5"/>
    <w:rsid w:val="00862920"/>
    <w:rsid w:val="00865974"/>
    <w:rsid w:val="00872537"/>
    <w:rsid w:val="00873232"/>
    <w:rsid w:val="0088038D"/>
    <w:rsid w:val="00884868"/>
    <w:rsid w:val="008900AC"/>
    <w:rsid w:val="008918D8"/>
    <w:rsid w:val="008B00D1"/>
    <w:rsid w:val="008B0972"/>
    <w:rsid w:val="008B1FFC"/>
    <w:rsid w:val="008B639D"/>
    <w:rsid w:val="008C3600"/>
    <w:rsid w:val="008E1353"/>
    <w:rsid w:val="008E138B"/>
    <w:rsid w:val="0091136C"/>
    <w:rsid w:val="00922775"/>
    <w:rsid w:val="00936042"/>
    <w:rsid w:val="00943C89"/>
    <w:rsid w:val="0094742B"/>
    <w:rsid w:val="00950BDE"/>
    <w:rsid w:val="009517CD"/>
    <w:rsid w:val="009611D8"/>
    <w:rsid w:val="00971E7B"/>
    <w:rsid w:val="0097289A"/>
    <w:rsid w:val="00980F0A"/>
    <w:rsid w:val="00981271"/>
    <w:rsid w:val="009B1491"/>
    <w:rsid w:val="009D30A2"/>
    <w:rsid w:val="00A24D07"/>
    <w:rsid w:val="00A26D52"/>
    <w:rsid w:val="00A33CF2"/>
    <w:rsid w:val="00A358FC"/>
    <w:rsid w:val="00A4310F"/>
    <w:rsid w:val="00A71890"/>
    <w:rsid w:val="00A84089"/>
    <w:rsid w:val="00AA6FDB"/>
    <w:rsid w:val="00AC1162"/>
    <w:rsid w:val="00AC4BD2"/>
    <w:rsid w:val="00AD6D08"/>
    <w:rsid w:val="00AD7EE9"/>
    <w:rsid w:val="00AE1532"/>
    <w:rsid w:val="00AE4BEF"/>
    <w:rsid w:val="00B354CE"/>
    <w:rsid w:val="00B44058"/>
    <w:rsid w:val="00B545DF"/>
    <w:rsid w:val="00B8048F"/>
    <w:rsid w:val="00B92D6E"/>
    <w:rsid w:val="00B95F0C"/>
    <w:rsid w:val="00BA4708"/>
    <w:rsid w:val="00BB6228"/>
    <w:rsid w:val="00BB7C80"/>
    <w:rsid w:val="00BC02E8"/>
    <w:rsid w:val="00BC759F"/>
    <w:rsid w:val="00BD74C6"/>
    <w:rsid w:val="00BF38DD"/>
    <w:rsid w:val="00C01CCA"/>
    <w:rsid w:val="00C05CF2"/>
    <w:rsid w:val="00C106D9"/>
    <w:rsid w:val="00C22F2C"/>
    <w:rsid w:val="00C26B9E"/>
    <w:rsid w:val="00C35FC0"/>
    <w:rsid w:val="00C505B6"/>
    <w:rsid w:val="00C50F64"/>
    <w:rsid w:val="00C53A3C"/>
    <w:rsid w:val="00C57C57"/>
    <w:rsid w:val="00C701A7"/>
    <w:rsid w:val="00C82FBE"/>
    <w:rsid w:val="00CA7D33"/>
    <w:rsid w:val="00CC1994"/>
    <w:rsid w:val="00CC2181"/>
    <w:rsid w:val="00CD56A9"/>
    <w:rsid w:val="00CE0D3D"/>
    <w:rsid w:val="00CE415F"/>
    <w:rsid w:val="00CE6727"/>
    <w:rsid w:val="00CF151F"/>
    <w:rsid w:val="00CF6DD5"/>
    <w:rsid w:val="00D204E5"/>
    <w:rsid w:val="00D313EC"/>
    <w:rsid w:val="00D60A8E"/>
    <w:rsid w:val="00D6476E"/>
    <w:rsid w:val="00D64B8A"/>
    <w:rsid w:val="00D7466A"/>
    <w:rsid w:val="00D8244C"/>
    <w:rsid w:val="00DA4332"/>
    <w:rsid w:val="00DB42D5"/>
    <w:rsid w:val="00DC7E7A"/>
    <w:rsid w:val="00DF0616"/>
    <w:rsid w:val="00DF58C9"/>
    <w:rsid w:val="00DF6FEC"/>
    <w:rsid w:val="00E21212"/>
    <w:rsid w:val="00E47FA2"/>
    <w:rsid w:val="00E62E09"/>
    <w:rsid w:val="00E63732"/>
    <w:rsid w:val="00E63A57"/>
    <w:rsid w:val="00E86C01"/>
    <w:rsid w:val="00E91DC9"/>
    <w:rsid w:val="00E97115"/>
    <w:rsid w:val="00EB22A5"/>
    <w:rsid w:val="00EB4078"/>
    <w:rsid w:val="00EC27C9"/>
    <w:rsid w:val="00EC57CE"/>
    <w:rsid w:val="00ED4F83"/>
    <w:rsid w:val="00EF0D09"/>
    <w:rsid w:val="00EF682F"/>
    <w:rsid w:val="00F013FA"/>
    <w:rsid w:val="00F43D83"/>
    <w:rsid w:val="00F529B5"/>
    <w:rsid w:val="00F65D37"/>
    <w:rsid w:val="00F914E0"/>
    <w:rsid w:val="00F91A87"/>
    <w:rsid w:val="00F958CB"/>
    <w:rsid w:val="00FA66DC"/>
    <w:rsid w:val="00FB718C"/>
    <w:rsid w:val="00FE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CEE"/>
  </w:style>
  <w:style w:type="paragraph" w:styleId="5">
    <w:name w:val="heading 5"/>
    <w:basedOn w:val="a"/>
    <w:next w:val="a"/>
    <w:link w:val="50"/>
    <w:uiPriority w:val="9"/>
    <w:qFormat/>
    <w:rsid w:val="00490CEE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B0972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7C49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71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405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-mailboxuserinfoemailinner">
    <w:name w:val="w-mailbox__userinfo__email_inner"/>
    <w:basedOn w:val="a0"/>
    <w:rsid w:val="00253BB8"/>
  </w:style>
  <w:style w:type="character" w:styleId="a5">
    <w:name w:val="Hyperlink"/>
    <w:basedOn w:val="a0"/>
    <w:uiPriority w:val="99"/>
    <w:unhideWhenUsed/>
    <w:rsid w:val="00253BB8"/>
    <w:rPr>
      <w:color w:val="0000FF"/>
      <w:u w:val="single"/>
    </w:rPr>
  </w:style>
  <w:style w:type="paragraph" w:styleId="a6">
    <w:name w:val="Document Map"/>
    <w:basedOn w:val="a"/>
    <w:link w:val="a7"/>
    <w:rsid w:val="00191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9195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95F0C"/>
    <w:rPr>
      <w:b/>
      <w:sz w:val="22"/>
      <w:lang w:val="en-US"/>
    </w:rPr>
  </w:style>
  <w:style w:type="paragraph" w:customStyle="1" w:styleId="ConsTitle">
    <w:name w:val="ConsTitle"/>
    <w:rsid w:val="0036583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36F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uiPriority w:val="1"/>
    <w:qFormat/>
    <w:rsid w:val="008900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A718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1890"/>
  </w:style>
  <w:style w:type="paragraph" w:styleId="ab">
    <w:name w:val="footer"/>
    <w:basedOn w:val="a"/>
    <w:link w:val="ac"/>
    <w:rsid w:val="00A718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1890"/>
  </w:style>
  <w:style w:type="character" w:styleId="ad">
    <w:name w:val="Strong"/>
    <w:qFormat/>
    <w:rsid w:val="00B92D6E"/>
    <w:rPr>
      <w:b/>
      <w:bCs/>
    </w:rPr>
  </w:style>
  <w:style w:type="paragraph" w:styleId="ae">
    <w:name w:val="Normal (Web)"/>
    <w:basedOn w:val="a"/>
    <w:rsid w:val="00B92D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678A-74C7-4775-B504-8C8FEE3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Finotdel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Aisulu</dc:creator>
  <cp:lastModifiedBy>АЯгуль</cp:lastModifiedBy>
  <cp:revision>34</cp:revision>
  <cp:lastPrinted>2020-04-21T04:11:00Z</cp:lastPrinted>
  <dcterms:created xsi:type="dcterms:W3CDTF">2018-12-12T05:05:00Z</dcterms:created>
  <dcterms:modified xsi:type="dcterms:W3CDTF">2021-03-01T02:15:00Z</dcterms:modified>
</cp:coreProperties>
</file>